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67" w:rsidRDefault="00996467">
      <w:r>
        <w:rPr>
          <w:rFonts w:ascii="Georgia" w:hAnsi="Georgia" w:cs="Arial"/>
          <w:b/>
          <w:bCs/>
          <w:caps/>
          <w:noProof/>
          <w:color w:val="333322"/>
          <w:spacing w:val="24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1A4AEB" wp14:editId="3FB8F023">
                <wp:simplePos x="0" y="0"/>
                <wp:positionH relativeFrom="margin">
                  <wp:posOffset>1711960</wp:posOffset>
                </wp:positionH>
                <wp:positionV relativeFrom="page">
                  <wp:posOffset>432435</wp:posOffset>
                </wp:positionV>
                <wp:extent cx="6092190" cy="2082800"/>
                <wp:effectExtent l="1905" t="3810" r="190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67" w:rsidRDefault="00996467" w:rsidP="00996467">
                            <w:pPr>
                              <w:jc w:val="center"/>
                              <w:rPr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</w:t>
                            </w: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</w:t>
                            </w:r>
                          </w:p>
                          <w:p w:rsidR="00996467" w:rsidRPr="00851FA4" w:rsidRDefault="000F032D" w:rsidP="0099646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E</w:t>
                            </w:r>
                            <w:r w:rsidRPr="000F032D">
                              <w:rPr>
                                <w:sz w:val="96"/>
                                <w:szCs w:val="96"/>
                              </w:rPr>
                              <w:t>tik</w:t>
                            </w: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F032D">
                              <w:rPr>
                                <w:color w:val="FF0000"/>
                                <w:sz w:val="48"/>
                                <w:szCs w:val="48"/>
                              </w:rPr>
                              <w:t>och</w:t>
                            </w: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96467" w:rsidRPr="00B76B2E">
                              <w:rPr>
                                <w:color w:val="FF0000"/>
                                <w:sz w:val="96"/>
                                <w:szCs w:val="96"/>
                              </w:rPr>
                              <w:t>K</w:t>
                            </w:r>
                            <w:r w:rsidR="00996467" w:rsidRPr="00851FA4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ristna kyrkors etiska ställningstaganden</w:t>
                            </w:r>
                          </w:p>
                          <w:p w:rsidR="00996467" w:rsidRDefault="00996467" w:rsidP="00996467">
                            <w:pPr>
                              <w:jc w:val="center"/>
                              <w:rPr>
                                <w:color w:val="C0504D" w:themeColor="accent2"/>
                                <w:spacing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pacing w:val="24"/>
                                <w:sz w:val="48"/>
                                <w:szCs w:val="48"/>
                              </w:rPr>
                              <w:t></w:t>
                            </w: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pacing w:val="24"/>
                                <w:sz w:val="48"/>
                                <w:szCs w:val="48"/>
                              </w:rPr>
                              <w:t></w:t>
                            </w:r>
                          </w:p>
                          <w:p w:rsidR="00996467" w:rsidRDefault="00996467" w:rsidP="00996467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4.8pt;margin-top:34.05pt;width:479.7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06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" o:allowincell="f" filled="f" stroked="f">
                <v:textbox style="mso-fit-shape-to-text:t">
                  <w:txbxContent>
                    <w:p w:rsidR="00996467" w:rsidRDefault="00996467" w:rsidP="00996467">
                      <w:pPr>
                        <w:jc w:val="center"/>
                        <w:rPr>
                          <w:color w:val="C0504D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</w:t>
                      </w:r>
                      <w:r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</w:t>
                      </w:r>
                    </w:p>
                    <w:p w:rsidR="00996467" w:rsidRPr="00851FA4" w:rsidRDefault="000F032D" w:rsidP="00996467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E</w:t>
                      </w:r>
                      <w:r w:rsidRPr="000F032D">
                        <w:rPr>
                          <w:sz w:val="96"/>
                          <w:szCs w:val="96"/>
                        </w:rPr>
                        <w:t>tik</w:t>
                      </w:r>
                      <w:r>
                        <w:rPr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0F032D">
                        <w:rPr>
                          <w:color w:val="FF0000"/>
                          <w:sz w:val="48"/>
                          <w:szCs w:val="48"/>
                        </w:rPr>
                        <w:t>och</w:t>
                      </w:r>
                      <w:r>
                        <w:rPr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="00996467" w:rsidRPr="00B76B2E">
                        <w:rPr>
                          <w:color w:val="FF0000"/>
                          <w:sz w:val="96"/>
                          <w:szCs w:val="96"/>
                        </w:rPr>
                        <w:t>K</w:t>
                      </w:r>
                      <w:r w:rsidR="00996467" w:rsidRPr="00851FA4">
                        <w:rPr>
                          <w:color w:val="000000" w:themeColor="text1"/>
                          <w:sz w:val="48"/>
                          <w:szCs w:val="48"/>
                        </w:rPr>
                        <w:t>ristna kyrkors etiska ställningstaganden</w:t>
                      </w:r>
                    </w:p>
                    <w:p w:rsidR="00996467" w:rsidRDefault="00996467" w:rsidP="00996467">
                      <w:pPr>
                        <w:jc w:val="center"/>
                        <w:rPr>
                          <w:color w:val="C0504D" w:themeColor="accent2"/>
                          <w:spacing w:val="24"/>
                          <w:sz w:val="48"/>
                          <w:szCs w:val="48"/>
                        </w:rPr>
                      </w:pPr>
                      <w:r>
                        <w:rPr>
                          <w:rFonts w:ascii="Wingdings 2" w:hAnsi="Wingdings 2" w:cs="Wingdings 2"/>
                          <w:color w:val="C0504D" w:themeColor="accent2"/>
                          <w:spacing w:val="24"/>
                          <w:sz w:val="48"/>
                          <w:szCs w:val="48"/>
                        </w:rPr>
                        <w:t></w:t>
                      </w:r>
                      <w:r>
                        <w:rPr>
                          <w:rFonts w:ascii="Wingdings 2" w:hAnsi="Wingdings 2" w:cs="Wingdings 2"/>
                          <w:color w:val="C0504D" w:themeColor="accent2"/>
                          <w:spacing w:val="24"/>
                          <w:sz w:val="48"/>
                          <w:szCs w:val="48"/>
                        </w:rPr>
                        <w:t></w:t>
                      </w:r>
                    </w:p>
                    <w:p w:rsidR="00996467" w:rsidRDefault="00996467" w:rsidP="00996467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96467" w:rsidRDefault="00996467"/>
    <w:p w:rsidR="00996467" w:rsidRDefault="00996467"/>
    <w:p w:rsidR="00996467" w:rsidRDefault="00996467"/>
    <w:p w:rsidR="00996467" w:rsidRDefault="00996467"/>
    <w:tbl>
      <w:tblPr>
        <w:tblStyle w:val="Tabellrutnt"/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1276"/>
        <w:gridCol w:w="2835"/>
        <w:gridCol w:w="1951"/>
        <w:gridCol w:w="1309"/>
        <w:gridCol w:w="1984"/>
        <w:gridCol w:w="2268"/>
      </w:tblGrid>
      <w:tr w:rsidR="00996467" w:rsidTr="00F22E31">
        <w:tc>
          <w:tcPr>
            <w:tcW w:w="2093" w:type="dxa"/>
          </w:tcPr>
          <w:p w:rsidR="00996467" w:rsidRPr="00D17F9E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6467" w:rsidRP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44"/>
                <w:szCs w:val="44"/>
              </w:rPr>
            </w:pPr>
            <w:r w:rsidRPr="00996467">
              <w:rPr>
                <w:rStyle w:val="Stark"/>
                <w:sz w:val="44"/>
                <w:szCs w:val="44"/>
              </w:rPr>
              <w:t>Människosyn</w:t>
            </w:r>
          </w:p>
        </w:tc>
        <w:tc>
          <w:tcPr>
            <w:tcW w:w="2835" w:type="dxa"/>
          </w:tcPr>
          <w:p w:rsidR="00996467" w:rsidRP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28"/>
                <w:szCs w:val="28"/>
              </w:rPr>
            </w:pPr>
            <w:r w:rsidRPr="00996467">
              <w:rPr>
                <w:rStyle w:val="Stark"/>
                <w:sz w:val="28"/>
                <w:szCs w:val="28"/>
              </w:rPr>
              <w:t>Jämställdhet/ Kvinnliga präster</w:t>
            </w:r>
          </w:p>
        </w:tc>
        <w:tc>
          <w:tcPr>
            <w:tcW w:w="1951" w:type="dxa"/>
          </w:tcPr>
          <w:p w:rsidR="00996467" w:rsidRP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28"/>
                <w:szCs w:val="28"/>
              </w:rPr>
            </w:pPr>
            <w:proofErr w:type="spellStart"/>
            <w:proofErr w:type="gramStart"/>
            <w:r w:rsidRPr="00996467">
              <w:rPr>
                <w:rStyle w:val="Stark"/>
                <w:sz w:val="28"/>
                <w:szCs w:val="28"/>
              </w:rPr>
              <w:t>Äktenskap,samboskap</w:t>
            </w:r>
            <w:proofErr w:type="spellEnd"/>
            <w:proofErr w:type="gramEnd"/>
            <w:r w:rsidRPr="00996467">
              <w:rPr>
                <w:rStyle w:val="Stark"/>
                <w:sz w:val="28"/>
                <w:szCs w:val="28"/>
              </w:rPr>
              <w:t>, sexualitet</w:t>
            </w:r>
          </w:p>
          <w:p w:rsidR="00996467" w:rsidRPr="008F1D08" w:rsidRDefault="00996467" w:rsidP="00BD7B9F"/>
        </w:tc>
        <w:tc>
          <w:tcPr>
            <w:tcW w:w="1309" w:type="dxa"/>
          </w:tcPr>
          <w:p w:rsid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20"/>
                <w:szCs w:val="20"/>
              </w:rPr>
            </w:pPr>
            <w:r w:rsidRPr="00D17F9E">
              <w:rPr>
                <w:rStyle w:val="Stark"/>
                <w:sz w:val="20"/>
                <w:szCs w:val="20"/>
              </w:rPr>
              <w:t>Preventiv-medel och Abort</w:t>
            </w:r>
          </w:p>
          <w:p w:rsidR="00996467" w:rsidRPr="008F1D08" w:rsidRDefault="00996467" w:rsidP="00BD7B9F"/>
        </w:tc>
        <w:tc>
          <w:tcPr>
            <w:tcW w:w="1984" w:type="dxa"/>
          </w:tcPr>
          <w:p w:rsidR="00996467" w:rsidRP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32"/>
                <w:szCs w:val="32"/>
              </w:rPr>
            </w:pPr>
            <w:r w:rsidRPr="00996467">
              <w:rPr>
                <w:rStyle w:val="Stark"/>
                <w:sz w:val="32"/>
                <w:szCs w:val="32"/>
              </w:rPr>
              <w:t>Dödsstraff</w:t>
            </w:r>
          </w:p>
          <w:p w:rsidR="00996467" w:rsidRPr="008F1D08" w:rsidRDefault="00996467" w:rsidP="00BD7B9F"/>
        </w:tc>
        <w:tc>
          <w:tcPr>
            <w:tcW w:w="2268" w:type="dxa"/>
          </w:tcPr>
          <w:p w:rsidR="00996467" w:rsidRP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40"/>
                <w:szCs w:val="40"/>
              </w:rPr>
            </w:pPr>
            <w:r w:rsidRPr="00996467">
              <w:rPr>
                <w:rStyle w:val="Stark"/>
                <w:sz w:val="40"/>
                <w:szCs w:val="40"/>
              </w:rPr>
              <w:t>Dödshjälp</w:t>
            </w:r>
          </w:p>
          <w:p w:rsidR="00996467" w:rsidRPr="008F1D08" w:rsidRDefault="00996467" w:rsidP="00BD7B9F"/>
        </w:tc>
      </w:tr>
      <w:tr w:rsidR="00996467" w:rsidTr="00F22E31">
        <w:tc>
          <w:tcPr>
            <w:tcW w:w="2093" w:type="dxa"/>
          </w:tcPr>
          <w:p w:rsidR="00996467" w:rsidRPr="00B317F8" w:rsidRDefault="00996467" w:rsidP="00BD7B9F">
            <w:pPr>
              <w:rPr>
                <w:rStyle w:val="Stark"/>
                <w:sz w:val="52"/>
                <w:szCs w:val="52"/>
              </w:rPr>
            </w:pPr>
            <w:r w:rsidRPr="00B317F8">
              <w:rPr>
                <w:rStyle w:val="Stark"/>
                <w:sz w:val="52"/>
                <w:szCs w:val="52"/>
              </w:rPr>
              <w:t>Katolska kyrkan</w:t>
            </w:r>
          </w:p>
        </w:tc>
        <w:tc>
          <w:tcPr>
            <w:tcW w:w="1276" w:type="dxa"/>
          </w:tcPr>
          <w:p w:rsidR="00687846" w:rsidRDefault="00687846" w:rsidP="00BD7B9F">
            <w:pP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Lika värde.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Guds avbild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Fri vilja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Arvsynd</w:t>
            </w:r>
          </w:p>
        </w:tc>
        <w:tc>
          <w:tcPr>
            <w:tcW w:w="2835" w:type="dxa"/>
          </w:tcPr>
          <w:p w:rsidR="00687846" w:rsidRDefault="00687846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F22E31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>
              <w:rPr>
                <w:rStyle w:val="Stark"/>
                <w:sz w:val="16"/>
                <w:szCs w:val="16"/>
              </w:rPr>
              <w:t>Mannen och Kvinnan ska tjäna varandra, men har o</w:t>
            </w:r>
            <w:r w:rsidR="00996467" w:rsidRPr="00D5457F">
              <w:rPr>
                <w:rStyle w:val="Stark"/>
                <w:sz w:val="16"/>
                <w:szCs w:val="16"/>
              </w:rPr>
              <w:t>lika roller. Kvinnan underordna</w:t>
            </w:r>
            <w:r w:rsidR="00996467">
              <w:rPr>
                <w:rStyle w:val="Stark"/>
                <w:sz w:val="16"/>
                <w:szCs w:val="16"/>
              </w:rPr>
              <w:t xml:space="preserve"> sig </w:t>
            </w:r>
            <w:r w:rsidR="00996467" w:rsidRPr="00D5457F">
              <w:rPr>
                <w:rStyle w:val="Stark"/>
                <w:sz w:val="16"/>
                <w:szCs w:val="16"/>
              </w:rPr>
              <w:t xml:space="preserve">mannen. </w:t>
            </w:r>
            <w:r>
              <w:rPr>
                <w:rStyle w:val="Stark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Stark"/>
                <w:sz w:val="16"/>
                <w:szCs w:val="16"/>
              </w:rPr>
              <w:t>och m</w:t>
            </w:r>
            <w:r w:rsidR="00996467" w:rsidRPr="00D5457F">
              <w:rPr>
                <w:rStyle w:val="Stark"/>
                <w:sz w:val="16"/>
                <w:szCs w:val="16"/>
              </w:rPr>
              <w:t>annen älska kvinnan.</w:t>
            </w:r>
            <w:proofErr w:type="gramEnd"/>
          </w:p>
          <w:p w:rsidR="00996467" w:rsidRPr="00D5457F" w:rsidRDefault="00996467" w:rsidP="00BD7B9F">
            <w:pPr>
              <w:rPr>
                <w:sz w:val="16"/>
                <w:szCs w:val="16"/>
              </w:rPr>
            </w:pPr>
            <w:r w:rsidRPr="00D5457F">
              <w:rPr>
                <w:sz w:val="16"/>
                <w:szCs w:val="16"/>
              </w:rPr>
              <w:t>Nej till kvinnliga präster.</w:t>
            </w:r>
          </w:p>
        </w:tc>
        <w:tc>
          <w:tcPr>
            <w:tcW w:w="1951" w:type="dxa"/>
          </w:tcPr>
          <w:p w:rsidR="00687846" w:rsidRDefault="00687846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>
              <w:rPr>
                <w:rStyle w:val="Stark"/>
                <w:sz w:val="16"/>
                <w:szCs w:val="16"/>
              </w:rPr>
              <w:t>Äktenskapet</w:t>
            </w:r>
            <w:r w:rsidR="00331F9C">
              <w:rPr>
                <w:rStyle w:val="Stark"/>
                <w:sz w:val="16"/>
                <w:szCs w:val="16"/>
              </w:rPr>
              <w:t xml:space="preserve"> är</w:t>
            </w:r>
            <w:r>
              <w:rPr>
                <w:rStyle w:val="Stark"/>
                <w:sz w:val="16"/>
                <w:szCs w:val="16"/>
              </w:rPr>
              <w:t xml:space="preserve"> ett sakrament. </w:t>
            </w:r>
            <w:r w:rsidR="00331F9C">
              <w:rPr>
                <w:rStyle w:val="Stark"/>
                <w:sz w:val="16"/>
                <w:szCs w:val="16"/>
              </w:rPr>
              <w:t xml:space="preserve"> Det </w:t>
            </w:r>
            <w:proofErr w:type="spellStart"/>
            <w:r w:rsidR="00331F9C">
              <w:rPr>
                <w:rStyle w:val="Stark"/>
                <w:sz w:val="16"/>
                <w:szCs w:val="16"/>
              </w:rPr>
              <w:t>äri</w:t>
            </w:r>
            <w:proofErr w:type="spellEnd"/>
            <w:r w:rsidR="00331F9C">
              <w:rPr>
                <w:rStyle w:val="Stark"/>
                <w:sz w:val="16"/>
                <w:szCs w:val="16"/>
              </w:rPr>
              <w:t xml:space="preserve"> i</w:t>
            </w:r>
            <w:r>
              <w:rPr>
                <w:rStyle w:val="Stark"/>
                <w:sz w:val="16"/>
                <w:szCs w:val="16"/>
              </w:rPr>
              <w:t xml:space="preserve">nte </w:t>
            </w:r>
            <w:r w:rsidRPr="00D5457F">
              <w:rPr>
                <w:rStyle w:val="Stark"/>
                <w:sz w:val="16"/>
                <w:szCs w:val="16"/>
              </w:rPr>
              <w:t>okej med samboskap.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  <w:r w:rsidRPr="00D5457F">
              <w:rPr>
                <w:sz w:val="16"/>
                <w:szCs w:val="16"/>
              </w:rPr>
              <w:t>Skilsmässa omöjlig, däremot kan äktenskapet upplösas.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Nej till samkönat sex, men man fördömer inte </w:t>
            </w:r>
            <w:r w:rsidR="00F22E31">
              <w:rPr>
                <w:sz w:val="16"/>
                <w:szCs w:val="16"/>
              </w:rPr>
              <w:t>människan.</w:t>
            </w:r>
          </w:p>
          <w:p w:rsidR="00F22E31" w:rsidRPr="00D5457F" w:rsidRDefault="00F22E31" w:rsidP="00BD7B9F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687846" w:rsidRDefault="00687846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Nej</w:t>
            </w:r>
            <w:r w:rsidR="00331F9C">
              <w:rPr>
                <w:rStyle w:val="Stark"/>
                <w:sz w:val="16"/>
                <w:szCs w:val="16"/>
              </w:rPr>
              <w:t>!</w:t>
            </w:r>
          </w:p>
        </w:tc>
        <w:tc>
          <w:tcPr>
            <w:tcW w:w="1984" w:type="dxa"/>
          </w:tcPr>
          <w:p w:rsidR="00687846" w:rsidRDefault="00687846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Ja för att skydda människ</w:t>
            </w:r>
            <w:r>
              <w:rPr>
                <w:rStyle w:val="Stark"/>
                <w:sz w:val="16"/>
                <w:szCs w:val="16"/>
              </w:rPr>
              <w:t xml:space="preserve">oliv. </w:t>
            </w:r>
          </w:p>
          <w:p w:rsid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>
              <w:rPr>
                <w:rStyle w:val="Stark"/>
                <w:sz w:val="16"/>
                <w:szCs w:val="16"/>
              </w:rPr>
              <w:t>Men är</w:t>
            </w:r>
            <w:r w:rsidR="00331F9C">
              <w:rPr>
                <w:rStyle w:val="Stark"/>
                <w:sz w:val="16"/>
                <w:szCs w:val="16"/>
              </w:rPr>
              <w:t xml:space="preserve"> idag</w:t>
            </w:r>
            <w:r>
              <w:rPr>
                <w:rStyle w:val="Stark"/>
                <w:sz w:val="16"/>
                <w:szCs w:val="16"/>
              </w:rPr>
              <w:t xml:space="preserve"> principiellt mot dödsstraff</w:t>
            </w:r>
            <w:r w:rsidR="00331F9C">
              <w:rPr>
                <w:rStyle w:val="Stark"/>
                <w:sz w:val="16"/>
                <w:szCs w:val="16"/>
              </w:rPr>
              <w:t>-</w:t>
            </w:r>
          </w:p>
          <w:p w:rsidR="00996467" w:rsidRPr="008F1D08" w:rsidRDefault="00996467" w:rsidP="00BD7B9F"/>
        </w:tc>
        <w:tc>
          <w:tcPr>
            <w:tcW w:w="2268" w:type="dxa"/>
          </w:tcPr>
          <w:p w:rsidR="00687846" w:rsidRDefault="00687846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Nej!</w:t>
            </w:r>
          </w:p>
        </w:tc>
      </w:tr>
      <w:tr w:rsidR="00996467" w:rsidTr="00F22E31">
        <w:tc>
          <w:tcPr>
            <w:tcW w:w="2093" w:type="dxa"/>
          </w:tcPr>
          <w:p w:rsidR="00996467" w:rsidRPr="00B317F8" w:rsidRDefault="00996467" w:rsidP="00BD7B9F">
            <w:pPr>
              <w:rPr>
                <w:rStyle w:val="Stark"/>
                <w:sz w:val="52"/>
                <w:szCs w:val="52"/>
              </w:rPr>
            </w:pPr>
            <w:r w:rsidRPr="00B317F8">
              <w:rPr>
                <w:rStyle w:val="Stark"/>
                <w:sz w:val="52"/>
                <w:szCs w:val="52"/>
              </w:rPr>
              <w:t>Svenska kyrkan</w:t>
            </w:r>
          </w:p>
        </w:tc>
        <w:tc>
          <w:tcPr>
            <w:tcW w:w="1276" w:type="dxa"/>
          </w:tcPr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Lika värde.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Guds avbild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Fri vilja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Arvsynd</w:t>
            </w:r>
          </w:p>
        </w:tc>
        <w:tc>
          <w:tcPr>
            <w:tcW w:w="2835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Jämställdhet!</w:t>
            </w:r>
          </w:p>
          <w:p w:rsidR="00996467" w:rsidRPr="00D5457F" w:rsidRDefault="00331F9C" w:rsidP="00BD7B9F">
            <w:pPr>
              <w:rPr>
                <w:sz w:val="16"/>
                <w:szCs w:val="16"/>
              </w:rPr>
            </w:pPr>
            <w:r w:rsidRPr="00331F9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7AB57" wp14:editId="4254FF73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694055</wp:posOffset>
                      </wp:positionV>
                      <wp:extent cx="3063240" cy="754380"/>
                      <wp:effectExtent l="0" t="0" r="0" b="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754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9C" w:rsidRPr="00331F9C" w:rsidRDefault="00331F9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31F9C">
                                    <w:rPr>
                                      <w:sz w:val="18"/>
                                      <w:szCs w:val="18"/>
                                    </w:rPr>
                                    <w:t>Fortsätter på nästa sida</w:t>
                                  </w:r>
                                  <w:proofErr w:type="gramStart"/>
                                  <w:r w:rsidRPr="00331F9C">
                                    <w:rPr>
                                      <w:sz w:val="18"/>
                                      <w:szCs w:val="18"/>
                                    </w:rPr>
                                    <w:t>!!!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7" type="#_x0000_t202" style="position:absolute;margin-left:129.6pt;margin-top:54.65pt;width:241.2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c5DwIAAPs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" filled="f" stroked="f">
                      <v:textbox>
                        <w:txbxContent>
                          <w:p w:rsidR="00331F9C" w:rsidRPr="00331F9C" w:rsidRDefault="00331F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1F9C">
                              <w:rPr>
                                <w:sz w:val="18"/>
                                <w:szCs w:val="18"/>
                              </w:rPr>
                              <w:t>Fortsätter på nästa sida</w:t>
                            </w:r>
                            <w:proofErr w:type="gramStart"/>
                            <w:r w:rsidRPr="00331F9C">
                              <w:rPr>
                                <w:sz w:val="18"/>
                                <w:szCs w:val="18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467" w:rsidRPr="00D5457F">
              <w:rPr>
                <w:sz w:val="16"/>
                <w:szCs w:val="16"/>
              </w:rPr>
              <w:t>Kvinnliga präster sedan 1958</w:t>
            </w:r>
          </w:p>
        </w:tc>
        <w:tc>
          <w:tcPr>
            <w:tcW w:w="1951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>
              <w:rPr>
                <w:rStyle w:val="Stark"/>
                <w:sz w:val="16"/>
                <w:szCs w:val="16"/>
              </w:rPr>
              <w:t>Äktenskapet är inte</w:t>
            </w:r>
            <w:r w:rsidRPr="00D5457F">
              <w:rPr>
                <w:rStyle w:val="Stark"/>
                <w:sz w:val="16"/>
                <w:szCs w:val="16"/>
              </w:rPr>
              <w:t xml:space="preserve"> ett sakrament. (Dop och Nattvard)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  <w:r w:rsidRPr="00D5457F">
              <w:rPr>
                <w:sz w:val="16"/>
                <w:szCs w:val="16"/>
              </w:rPr>
              <w:t xml:space="preserve">Anser att äktenskapet är att föredra framför samboskap. Mer mänskligt, eftersom det </w:t>
            </w:r>
            <w:r w:rsidRPr="00D5457F">
              <w:rPr>
                <w:sz w:val="16"/>
                <w:szCs w:val="16"/>
              </w:rPr>
              <w:lastRenderedPageBreak/>
              <w:t>ger bättre skydd till efterlevande.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</w:p>
          <w:p w:rsidR="00996467" w:rsidRDefault="00996467" w:rsidP="00BD7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Tillåter samkönade äktenskap, en präst kan dock </w:t>
            </w:r>
            <w:proofErr w:type="gramStart"/>
            <w:r>
              <w:rPr>
                <w:sz w:val="16"/>
                <w:szCs w:val="16"/>
              </w:rPr>
              <w:t>ej</w:t>
            </w:r>
            <w:proofErr w:type="gramEnd"/>
            <w:r>
              <w:rPr>
                <w:sz w:val="16"/>
                <w:szCs w:val="16"/>
              </w:rPr>
              <w:t xml:space="preserve"> tvingas viga ett par av sammakön.</w:t>
            </w:r>
          </w:p>
          <w:p w:rsidR="00F22E31" w:rsidRPr="00D5457F" w:rsidRDefault="00F22E31" w:rsidP="00BD7B9F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lastRenderedPageBreak/>
              <w:t xml:space="preserve">Ok, med preventivmedel. </w:t>
            </w:r>
            <w:r w:rsidRPr="00D5457F">
              <w:rPr>
                <w:sz w:val="16"/>
                <w:szCs w:val="16"/>
              </w:rPr>
              <w:t>Har ingen officiell hållning</w:t>
            </w:r>
            <w:r w:rsidR="00331F9C">
              <w:rPr>
                <w:sz w:val="16"/>
                <w:szCs w:val="16"/>
              </w:rPr>
              <w:t xml:space="preserve"> till abort</w:t>
            </w:r>
            <w:r w:rsidRPr="00D5457F">
              <w:rPr>
                <w:sz w:val="16"/>
                <w:szCs w:val="16"/>
              </w:rPr>
              <w:t>, tror dock att Gud är förlåtande.</w:t>
            </w:r>
          </w:p>
        </w:tc>
        <w:tc>
          <w:tcPr>
            <w:tcW w:w="1984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Mot dödstraff. (Du ska icke döda)(”den som är fri från synd…) Arbeta för straffets avskaffande i andra länder.</w:t>
            </w:r>
          </w:p>
        </w:tc>
        <w:tc>
          <w:tcPr>
            <w:tcW w:w="2268" w:type="dxa"/>
          </w:tcPr>
          <w:p w:rsidR="00996467" w:rsidRPr="00D5457F" w:rsidRDefault="00996467" w:rsidP="00331F9C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 xml:space="preserve">Mot aktiv dödshjälp. </w:t>
            </w:r>
            <w:r w:rsidR="00331F9C">
              <w:rPr>
                <w:rStyle w:val="Stark"/>
                <w:sz w:val="16"/>
                <w:szCs w:val="16"/>
              </w:rPr>
              <w:t>Men tycker inte att man ska förlänga livet om medicinska å</w:t>
            </w:r>
            <w:r w:rsidRPr="00D5457F">
              <w:rPr>
                <w:rStyle w:val="Stark"/>
                <w:sz w:val="16"/>
                <w:szCs w:val="16"/>
              </w:rPr>
              <w:t>tgärder</w:t>
            </w:r>
            <w:r w:rsidR="00331F9C">
              <w:rPr>
                <w:rStyle w:val="Stark"/>
                <w:sz w:val="16"/>
                <w:szCs w:val="16"/>
              </w:rPr>
              <w:t xml:space="preserve"> inte</w:t>
            </w:r>
            <w:r w:rsidRPr="00D5457F">
              <w:rPr>
                <w:rStyle w:val="Stark"/>
                <w:sz w:val="16"/>
                <w:szCs w:val="16"/>
              </w:rPr>
              <w:t xml:space="preserve"> ger effekt.</w:t>
            </w:r>
          </w:p>
        </w:tc>
      </w:tr>
      <w:tr w:rsidR="00996467" w:rsidTr="00F22E31">
        <w:tc>
          <w:tcPr>
            <w:tcW w:w="2093" w:type="dxa"/>
          </w:tcPr>
          <w:p w:rsidR="00996467" w:rsidRPr="00B317F8" w:rsidRDefault="00996467" w:rsidP="00BD7B9F">
            <w:pPr>
              <w:rPr>
                <w:rStyle w:val="Stark"/>
                <w:sz w:val="44"/>
                <w:szCs w:val="44"/>
              </w:rPr>
            </w:pPr>
            <w:r w:rsidRPr="00B317F8">
              <w:rPr>
                <w:rStyle w:val="Stark"/>
                <w:sz w:val="44"/>
                <w:szCs w:val="44"/>
              </w:rPr>
              <w:lastRenderedPageBreak/>
              <w:t>Ortodoxa kyrkan</w:t>
            </w:r>
          </w:p>
          <w:p w:rsidR="00996467" w:rsidRPr="00B317F8" w:rsidRDefault="00996467" w:rsidP="00BD7B9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Lika värde.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Guds avbild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Fri vilja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</w:p>
        </w:tc>
        <w:tc>
          <w:tcPr>
            <w:tcW w:w="2835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 xml:space="preserve">Nej till kvinnliga </w:t>
            </w:r>
            <w:proofErr w:type="gramStart"/>
            <w:r w:rsidRPr="00D5457F">
              <w:rPr>
                <w:rStyle w:val="Stark"/>
                <w:sz w:val="16"/>
                <w:szCs w:val="16"/>
              </w:rPr>
              <w:t xml:space="preserve">präster, </w:t>
            </w:r>
            <w:r w:rsidR="00331F9C">
              <w:rPr>
                <w:rStyle w:val="Stark"/>
                <w:sz w:val="16"/>
                <w:szCs w:val="16"/>
              </w:rPr>
              <w:t xml:space="preserve"> eftersom</w:t>
            </w:r>
            <w:proofErr w:type="gramEnd"/>
            <w:r w:rsidR="00331F9C">
              <w:rPr>
                <w:rStyle w:val="Stark"/>
                <w:sz w:val="16"/>
                <w:szCs w:val="16"/>
              </w:rPr>
              <w:t xml:space="preserve"> det </w:t>
            </w:r>
            <w:r w:rsidRPr="00D5457F">
              <w:rPr>
                <w:rStyle w:val="Stark"/>
                <w:sz w:val="16"/>
                <w:szCs w:val="16"/>
              </w:rPr>
              <w:t>saknar stöd i skriften</w:t>
            </w:r>
          </w:p>
        </w:tc>
        <w:tc>
          <w:tcPr>
            <w:tcW w:w="1951" w:type="dxa"/>
          </w:tcPr>
          <w:p w:rsid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Äktenskapet</w:t>
            </w:r>
            <w:r w:rsidR="00331F9C">
              <w:rPr>
                <w:rStyle w:val="Stark"/>
                <w:sz w:val="16"/>
                <w:szCs w:val="16"/>
              </w:rPr>
              <w:t xml:space="preserve"> är</w:t>
            </w:r>
            <w:r w:rsidRPr="00D5457F">
              <w:rPr>
                <w:rStyle w:val="Stark"/>
                <w:sz w:val="16"/>
                <w:szCs w:val="16"/>
              </w:rPr>
              <w:t xml:space="preserve"> ett sakrament</w:t>
            </w:r>
            <w:r w:rsidR="00331F9C">
              <w:rPr>
                <w:rStyle w:val="Stark"/>
                <w:sz w:val="16"/>
                <w:szCs w:val="16"/>
              </w:rPr>
              <w:t>(mysterium) Och de tycker att m</w:t>
            </w:r>
            <w:r w:rsidRPr="00D5457F">
              <w:rPr>
                <w:rStyle w:val="Stark"/>
                <w:sz w:val="16"/>
                <w:szCs w:val="16"/>
              </w:rPr>
              <w:t xml:space="preserve">an bör leva i en familj. Tillåter tre skilsmässor. Absolut </w:t>
            </w:r>
            <w:r w:rsidR="00F22E31">
              <w:rPr>
                <w:rStyle w:val="Stark"/>
                <w:sz w:val="16"/>
                <w:szCs w:val="16"/>
              </w:rPr>
              <w:t>inte</w:t>
            </w:r>
            <w:r w:rsidRPr="00D5457F">
              <w:rPr>
                <w:rStyle w:val="Stark"/>
                <w:sz w:val="16"/>
                <w:szCs w:val="16"/>
              </w:rPr>
              <w:t xml:space="preserve"> en fjärde.</w:t>
            </w:r>
          </w:p>
          <w:p w:rsidR="00996467" w:rsidRPr="008F1D08" w:rsidRDefault="00996467" w:rsidP="00BD7B9F">
            <w:r>
              <w:t>Anser det är fel med samkönat sex, men man lider med ”syndaren”</w:t>
            </w:r>
          </w:p>
        </w:tc>
        <w:tc>
          <w:tcPr>
            <w:tcW w:w="1309" w:type="dxa"/>
          </w:tcPr>
          <w:p w:rsidR="00996467" w:rsidRPr="00D5457F" w:rsidRDefault="00331F9C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>
              <w:rPr>
                <w:rStyle w:val="Stark"/>
                <w:sz w:val="16"/>
                <w:szCs w:val="16"/>
              </w:rPr>
              <w:t>Rätt till preventivmedel.</w:t>
            </w:r>
          </w:p>
          <w:p w:rsidR="00996467" w:rsidRPr="00D5457F" w:rsidRDefault="00996467" w:rsidP="00BD7B9F">
            <w:pPr>
              <w:rPr>
                <w:sz w:val="16"/>
                <w:szCs w:val="16"/>
              </w:rPr>
            </w:pPr>
            <w:r w:rsidRPr="00D5457F">
              <w:rPr>
                <w:sz w:val="16"/>
                <w:szCs w:val="16"/>
              </w:rPr>
              <w:t>Fel med abort.</w:t>
            </w:r>
          </w:p>
        </w:tc>
        <w:tc>
          <w:tcPr>
            <w:tcW w:w="1984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proofErr w:type="gramStart"/>
            <w:r>
              <w:rPr>
                <w:rStyle w:val="Stark"/>
                <w:sz w:val="16"/>
                <w:szCs w:val="16"/>
              </w:rPr>
              <w:t xml:space="preserve">Mot  </w:t>
            </w:r>
            <w:r w:rsidRPr="00D5457F">
              <w:rPr>
                <w:rStyle w:val="Stark"/>
                <w:sz w:val="16"/>
                <w:szCs w:val="16"/>
              </w:rPr>
              <w:t>dödsstraff</w:t>
            </w:r>
            <w:proofErr w:type="gramEnd"/>
          </w:p>
        </w:tc>
        <w:tc>
          <w:tcPr>
            <w:tcW w:w="2268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Mot aktiv</w:t>
            </w:r>
            <w:r w:rsidR="00F22E31">
              <w:rPr>
                <w:rStyle w:val="Stark"/>
                <w:sz w:val="16"/>
                <w:szCs w:val="16"/>
              </w:rPr>
              <w:t xml:space="preserve"> dödshjälp</w:t>
            </w:r>
            <w:r w:rsidRPr="00D5457F">
              <w:rPr>
                <w:rStyle w:val="Stark"/>
                <w:sz w:val="16"/>
                <w:szCs w:val="16"/>
              </w:rPr>
              <w:t>, tillåter passiv</w:t>
            </w:r>
            <w:r w:rsidR="00F22E31">
              <w:rPr>
                <w:rStyle w:val="Stark"/>
                <w:sz w:val="16"/>
                <w:szCs w:val="16"/>
              </w:rPr>
              <w:t xml:space="preserve"> dödshjälp.</w:t>
            </w:r>
          </w:p>
        </w:tc>
      </w:tr>
      <w:tr w:rsidR="00996467" w:rsidTr="00F22E31">
        <w:tc>
          <w:tcPr>
            <w:tcW w:w="2093" w:type="dxa"/>
          </w:tcPr>
          <w:p w:rsidR="00996467" w:rsidRDefault="00996467" w:rsidP="00BD7B9F">
            <w:pPr>
              <w:rPr>
                <w:rStyle w:val="Stark"/>
                <w:sz w:val="36"/>
                <w:szCs w:val="36"/>
              </w:rPr>
            </w:pPr>
            <w:r w:rsidRPr="00B317F8">
              <w:rPr>
                <w:rStyle w:val="Stark"/>
                <w:sz w:val="36"/>
                <w:szCs w:val="36"/>
              </w:rPr>
              <w:t>Pingst</w:t>
            </w:r>
          </w:p>
          <w:p w:rsidR="00996467" w:rsidRPr="00B317F8" w:rsidRDefault="00996467" w:rsidP="00BD7B9F">
            <w:pPr>
              <w:rPr>
                <w:rStyle w:val="Stark"/>
                <w:sz w:val="36"/>
                <w:szCs w:val="36"/>
              </w:rPr>
            </w:pPr>
            <w:r w:rsidRPr="00B317F8">
              <w:rPr>
                <w:rStyle w:val="Stark"/>
                <w:sz w:val="36"/>
                <w:szCs w:val="36"/>
              </w:rPr>
              <w:t>kyrkan</w:t>
            </w:r>
          </w:p>
        </w:tc>
        <w:tc>
          <w:tcPr>
            <w:tcW w:w="1276" w:type="dxa"/>
          </w:tcPr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Lika värde.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Guds avbild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Fri vilja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Arvsynd</w:t>
            </w:r>
          </w:p>
        </w:tc>
        <w:tc>
          <w:tcPr>
            <w:tcW w:w="2835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Ja till kvinnliga pastorer</w:t>
            </w:r>
          </w:p>
        </w:tc>
        <w:tc>
          <w:tcPr>
            <w:tcW w:w="1951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Förespråkar äktenskap.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  <w:r w:rsidRPr="00D5457F">
              <w:rPr>
                <w:sz w:val="16"/>
                <w:szCs w:val="16"/>
              </w:rPr>
              <w:t xml:space="preserve">Okej med skilsmässa. 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</w:p>
          <w:p w:rsidR="00996467" w:rsidRPr="00D5457F" w:rsidRDefault="00996467" w:rsidP="00BD7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Den homosexuelle bör leva i celibat och den </w:t>
            </w:r>
            <w:r w:rsidR="00331F9C">
              <w:rPr>
                <w:sz w:val="16"/>
                <w:szCs w:val="16"/>
              </w:rPr>
              <w:t>bisexuella</w:t>
            </w:r>
            <w:r>
              <w:rPr>
                <w:sz w:val="16"/>
                <w:szCs w:val="16"/>
              </w:rPr>
              <w:t xml:space="preserve"> bejaka den </w:t>
            </w:r>
            <w:r w:rsidR="00331F9C">
              <w:rPr>
                <w:sz w:val="16"/>
                <w:szCs w:val="16"/>
              </w:rPr>
              <w:t>heterosexuella</w:t>
            </w:r>
            <w:r>
              <w:rPr>
                <w:sz w:val="16"/>
                <w:szCs w:val="16"/>
              </w:rPr>
              <w:t xml:space="preserve"> lusten.</w:t>
            </w:r>
          </w:p>
        </w:tc>
        <w:tc>
          <w:tcPr>
            <w:tcW w:w="1309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Restriktiv hållning. Kan rättfärdigas vid våldtäkt el. incest.</w:t>
            </w:r>
          </w:p>
        </w:tc>
        <w:tc>
          <w:tcPr>
            <w:tcW w:w="1984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</w:tc>
        <w:tc>
          <w:tcPr>
            <w:tcW w:w="2268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</w:tc>
      </w:tr>
      <w:tr w:rsidR="00996467" w:rsidTr="00F22E31">
        <w:tc>
          <w:tcPr>
            <w:tcW w:w="2093" w:type="dxa"/>
          </w:tcPr>
          <w:p w:rsidR="00996467" w:rsidRPr="00B317F8" w:rsidRDefault="00996467" w:rsidP="00BD7B9F">
            <w:pPr>
              <w:rPr>
                <w:rStyle w:val="Stark"/>
                <w:sz w:val="56"/>
                <w:szCs w:val="56"/>
              </w:rPr>
            </w:pPr>
            <w:r w:rsidRPr="00B317F8">
              <w:rPr>
                <w:rStyle w:val="Stark"/>
                <w:sz w:val="56"/>
                <w:szCs w:val="56"/>
              </w:rPr>
              <w:t>Jehovas vittnen</w:t>
            </w:r>
          </w:p>
        </w:tc>
        <w:tc>
          <w:tcPr>
            <w:tcW w:w="1276" w:type="dxa"/>
          </w:tcPr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Lika värde.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Jehovas avbild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Fri vilja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Arvsynd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</w:p>
        </w:tc>
        <w:tc>
          <w:tcPr>
            <w:tcW w:w="2835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Nej till kvinnliga äldste. Kvinnan ska underordna sig mannen.</w:t>
            </w:r>
          </w:p>
        </w:tc>
        <w:tc>
          <w:tcPr>
            <w:tcW w:w="1951" w:type="dxa"/>
          </w:tcPr>
          <w:p w:rsidR="00996467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Skilsmässa vid otrohet.</w:t>
            </w:r>
          </w:p>
          <w:p w:rsidR="00996467" w:rsidRPr="008F1D08" w:rsidRDefault="00996467" w:rsidP="00BD7B9F">
            <w:r>
              <w:t>Samkönat sex kan leda till uteslutning om man inte ångrar sig.</w:t>
            </w:r>
          </w:p>
        </w:tc>
        <w:tc>
          <w:tcPr>
            <w:tcW w:w="1309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Mot abort</w:t>
            </w:r>
          </w:p>
        </w:tc>
        <w:tc>
          <w:tcPr>
            <w:tcW w:w="1984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Mot dödstraff</w:t>
            </w:r>
          </w:p>
        </w:tc>
        <w:tc>
          <w:tcPr>
            <w:tcW w:w="2268" w:type="dxa"/>
          </w:tcPr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</w:tc>
      </w:tr>
      <w:tr w:rsidR="00996467" w:rsidTr="00F22E31">
        <w:tc>
          <w:tcPr>
            <w:tcW w:w="2093" w:type="dxa"/>
          </w:tcPr>
          <w:p w:rsidR="008B3C1E" w:rsidRDefault="008B3C1E" w:rsidP="00BD7B9F">
            <w:pPr>
              <w:rPr>
                <w:rStyle w:val="Stark"/>
                <w:sz w:val="28"/>
                <w:szCs w:val="28"/>
              </w:rPr>
            </w:pPr>
          </w:p>
          <w:p w:rsidR="008B3C1E" w:rsidRDefault="008B3C1E" w:rsidP="00BD7B9F">
            <w:pPr>
              <w:rPr>
                <w:rStyle w:val="Stark"/>
                <w:sz w:val="28"/>
                <w:szCs w:val="28"/>
              </w:rPr>
            </w:pPr>
          </w:p>
          <w:p w:rsidR="008B3C1E" w:rsidRDefault="008B3C1E" w:rsidP="00BD7B9F">
            <w:pPr>
              <w:rPr>
                <w:rStyle w:val="Stark"/>
                <w:sz w:val="28"/>
                <w:szCs w:val="28"/>
              </w:rPr>
            </w:pPr>
          </w:p>
          <w:p w:rsidR="008B3C1E" w:rsidRDefault="008B3C1E" w:rsidP="00BD7B9F">
            <w:pPr>
              <w:rPr>
                <w:rStyle w:val="Stark"/>
                <w:sz w:val="28"/>
                <w:szCs w:val="28"/>
              </w:rPr>
            </w:pPr>
          </w:p>
          <w:p w:rsidR="008B3C1E" w:rsidRDefault="008B3C1E" w:rsidP="00BD7B9F">
            <w:pPr>
              <w:rPr>
                <w:rStyle w:val="Stark"/>
                <w:sz w:val="28"/>
                <w:szCs w:val="28"/>
              </w:rPr>
            </w:pPr>
          </w:p>
          <w:p w:rsidR="00996467" w:rsidRPr="00B317F8" w:rsidRDefault="00272CBC" w:rsidP="00BD7B9F">
            <w:pPr>
              <w:rPr>
                <w:rStyle w:val="Stark"/>
                <w:sz w:val="28"/>
                <w:szCs w:val="28"/>
              </w:rPr>
            </w:pPr>
            <w:r>
              <w:rPr>
                <w:rStyle w:val="Stark"/>
                <w:sz w:val="28"/>
                <w:szCs w:val="28"/>
              </w:rPr>
              <w:t>Jesu K</w:t>
            </w:r>
            <w:r w:rsidR="00996467">
              <w:rPr>
                <w:rStyle w:val="Stark"/>
                <w:sz w:val="28"/>
                <w:szCs w:val="28"/>
              </w:rPr>
              <w:t xml:space="preserve">risti kyrka av </w:t>
            </w:r>
            <w:r w:rsidR="00996467" w:rsidRPr="00B317F8">
              <w:rPr>
                <w:rStyle w:val="Stark"/>
                <w:sz w:val="28"/>
                <w:szCs w:val="28"/>
              </w:rPr>
              <w:t>sista dagars heligaste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Lika värde.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Guds* avbild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Fri vilja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Arvsynd</w:t>
            </w: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</w:p>
        </w:tc>
        <w:tc>
          <w:tcPr>
            <w:tcW w:w="2835" w:type="dxa"/>
          </w:tcPr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8B3C1E" w:rsidP="00BD7B9F">
            <w:pPr>
              <w:pStyle w:val="Rubrik"/>
              <w:pBdr>
                <w:bottom w:val="none" w:sz="0" w:space="0" w:color="auto"/>
              </w:pBdr>
              <w:rPr>
                <w:b/>
                <w:bCs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Officiellt</w:t>
            </w:r>
            <w:r w:rsidR="00996467" w:rsidRPr="00D5457F">
              <w:rPr>
                <w:rStyle w:val="Stark"/>
                <w:sz w:val="16"/>
                <w:szCs w:val="16"/>
              </w:rPr>
              <w:t xml:space="preserve"> jämställda. </w:t>
            </w:r>
            <w:proofErr w:type="spellStart"/>
            <w:proofErr w:type="gramStart"/>
            <w:r w:rsidR="00996467" w:rsidRPr="00D5457F">
              <w:rPr>
                <w:rStyle w:val="Stark"/>
                <w:sz w:val="16"/>
                <w:szCs w:val="16"/>
              </w:rPr>
              <w:t>Fd</w:t>
            </w:r>
            <w:proofErr w:type="spellEnd"/>
            <w:r w:rsidR="00996467" w:rsidRPr="00D5457F">
              <w:rPr>
                <w:rStyle w:val="Stark"/>
                <w:sz w:val="16"/>
                <w:szCs w:val="16"/>
              </w:rPr>
              <w:t>.</w:t>
            </w:r>
            <w:proofErr w:type="gramEnd"/>
            <w:r w:rsidR="00996467" w:rsidRPr="00D5457F">
              <w:rPr>
                <w:rStyle w:val="Stark"/>
                <w:sz w:val="16"/>
                <w:szCs w:val="16"/>
              </w:rPr>
              <w:t xml:space="preserve"> mormoner menar att så ej är fallet, utan kvinnan är underordnad mannen. </w:t>
            </w:r>
            <w:proofErr w:type="gramStart"/>
            <w:r w:rsidR="00996467" w:rsidRPr="00D5457F">
              <w:rPr>
                <w:rStyle w:val="Stark"/>
                <w:sz w:val="16"/>
                <w:szCs w:val="16"/>
              </w:rPr>
              <w:t>Ej</w:t>
            </w:r>
            <w:proofErr w:type="gramEnd"/>
            <w:r w:rsidR="00996467" w:rsidRPr="00D5457F">
              <w:rPr>
                <w:rStyle w:val="Stark"/>
                <w:sz w:val="16"/>
                <w:szCs w:val="16"/>
              </w:rPr>
              <w:t xml:space="preserve"> kallad till ”Prästadömet”.</w:t>
            </w:r>
          </w:p>
        </w:tc>
        <w:tc>
          <w:tcPr>
            <w:tcW w:w="1951" w:type="dxa"/>
          </w:tcPr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331F9C" w:rsidP="00BD7B9F">
            <w:pPr>
              <w:pStyle w:val="Rubrik"/>
              <w:pBdr>
                <w:bottom w:val="none" w:sz="0" w:space="0" w:color="auto"/>
              </w:pBdr>
              <w:rPr>
                <w:sz w:val="16"/>
                <w:szCs w:val="16"/>
              </w:rPr>
            </w:pPr>
            <w:proofErr w:type="gramStart"/>
            <w:r>
              <w:rPr>
                <w:rStyle w:val="Stark"/>
                <w:sz w:val="16"/>
                <w:szCs w:val="16"/>
              </w:rPr>
              <w:t>ä</w:t>
            </w:r>
            <w:r w:rsidR="00996467" w:rsidRPr="00D5457F">
              <w:rPr>
                <w:rStyle w:val="Stark"/>
                <w:sz w:val="16"/>
                <w:szCs w:val="16"/>
              </w:rPr>
              <w:t>ktenskapet är för evigt!!</w:t>
            </w:r>
            <w:r w:rsidR="00996467" w:rsidRPr="00D5457F">
              <w:rPr>
                <w:sz w:val="16"/>
                <w:szCs w:val="16"/>
              </w:rPr>
              <w:t xml:space="preserve">Avskaffade månggifte </w:t>
            </w:r>
            <w:r w:rsidRPr="00D5457F">
              <w:rPr>
                <w:sz w:val="16"/>
                <w:szCs w:val="16"/>
              </w:rPr>
              <w:t>officiellt</w:t>
            </w:r>
            <w:r w:rsidR="00996467" w:rsidRPr="00D5457F">
              <w:rPr>
                <w:sz w:val="16"/>
                <w:szCs w:val="16"/>
              </w:rPr>
              <w:t xml:space="preserve"> för 115 år sedan.</w:t>
            </w:r>
            <w:proofErr w:type="gramEnd"/>
            <w:r w:rsidR="00996467" w:rsidRPr="00D5457F">
              <w:rPr>
                <w:sz w:val="16"/>
                <w:szCs w:val="16"/>
              </w:rPr>
              <w:t xml:space="preserve"> Sex bara mellan vigda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enligt </w:t>
            </w:r>
            <w:r w:rsidR="00996467" w:rsidRPr="00D5457F">
              <w:rPr>
                <w:sz w:val="16"/>
                <w:szCs w:val="16"/>
              </w:rPr>
              <w:t>,</w:t>
            </w:r>
            <w:proofErr w:type="gramEnd"/>
            <w:r w:rsidR="00996467" w:rsidRPr="00D5457F">
              <w:rPr>
                <w:sz w:val="16"/>
                <w:szCs w:val="16"/>
              </w:rPr>
              <w:t>”kyskhetslagen.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  <w:r w:rsidRPr="00D5457F">
              <w:rPr>
                <w:sz w:val="16"/>
                <w:szCs w:val="16"/>
              </w:rPr>
              <w:t>Negativa till samboskap</w:t>
            </w:r>
          </w:p>
          <w:p w:rsidR="00996467" w:rsidRDefault="00996467" w:rsidP="00BD7B9F">
            <w:pPr>
              <w:rPr>
                <w:sz w:val="16"/>
                <w:szCs w:val="16"/>
              </w:rPr>
            </w:pPr>
          </w:p>
          <w:p w:rsidR="00996467" w:rsidRDefault="00996467" w:rsidP="00BD7B9F">
            <w:pPr>
              <w:rPr>
                <w:sz w:val="16"/>
                <w:szCs w:val="16"/>
              </w:rPr>
            </w:pPr>
          </w:p>
          <w:p w:rsidR="00996467" w:rsidRDefault="00996467" w:rsidP="00BD7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homosexuella älskas av Gud, men de bör </w:t>
            </w:r>
            <w:proofErr w:type="gramStart"/>
            <w:r>
              <w:rPr>
                <w:sz w:val="16"/>
                <w:szCs w:val="16"/>
              </w:rPr>
              <w:t>ej</w:t>
            </w:r>
            <w:proofErr w:type="gramEnd"/>
            <w:r>
              <w:rPr>
                <w:sz w:val="16"/>
                <w:szCs w:val="16"/>
              </w:rPr>
              <w:t xml:space="preserve"> leva ut sina begär</w:t>
            </w:r>
          </w:p>
          <w:p w:rsidR="00996467" w:rsidRPr="00D5457F" w:rsidRDefault="00996467" w:rsidP="00BD7B9F">
            <w:pPr>
              <w:rPr>
                <w:sz w:val="16"/>
                <w:szCs w:val="16"/>
              </w:rPr>
            </w:pPr>
            <w:r w:rsidRPr="00D5457F">
              <w:rPr>
                <w:sz w:val="16"/>
                <w:szCs w:val="16"/>
              </w:rPr>
              <w:t>.</w:t>
            </w:r>
          </w:p>
        </w:tc>
        <w:tc>
          <w:tcPr>
            <w:tcW w:w="1309" w:type="dxa"/>
          </w:tcPr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Nej till abort, endast om Moderns liv är i fara, el. vid ex. incest</w:t>
            </w:r>
          </w:p>
        </w:tc>
        <w:tc>
          <w:tcPr>
            <w:tcW w:w="1984" w:type="dxa"/>
          </w:tcPr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 w:rsidRPr="00D5457F">
              <w:rPr>
                <w:rStyle w:val="Stark"/>
                <w:sz w:val="16"/>
                <w:szCs w:val="16"/>
              </w:rPr>
              <w:t>Varken för eller mot.</w:t>
            </w:r>
          </w:p>
        </w:tc>
        <w:tc>
          <w:tcPr>
            <w:tcW w:w="2268" w:type="dxa"/>
          </w:tcPr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8B3C1E" w:rsidRDefault="008B3C1E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</w:p>
          <w:p w:rsidR="00996467" w:rsidRPr="00D5457F" w:rsidRDefault="00996467" w:rsidP="00BD7B9F">
            <w:pPr>
              <w:pStyle w:val="Rubrik"/>
              <w:pBdr>
                <w:bottom w:val="none" w:sz="0" w:space="0" w:color="auto"/>
              </w:pBdr>
              <w:rPr>
                <w:rStyle w:val="Stark"/>
                <w:sz w:val="16"/>
                <w:szCs w:val="16"/>
              </w:rPr>
            </w:pPr>
            <w:r>
              <w:rPr>
                <w:rStyle w:val="Stark"/>
                <w:sz w:val="16"/>
                <w:szCs w:val="16"/>
              </w:rPr>
              <w:t>Både passiv och aktiv dödshjälp är fel.</w:t>
            </w:r>
          </w:p>
        </w:tc>
      </w:tr>
    </w:tbl>
    <w:p w:rsidR="00A96EA4" w:rsidRDefault="00A96EA4"/>
    <w:p w:rsidR="00CD5B76" w:rsidRPr="00B7320B" w:rsidRDefault="00CD5B76" w:rsidP="00B7320B">
      <w:pPr>
        <w:pStyle w:val="Rubrik"/>
        <w:pBdr>
          <w:bottom w:val="none" w:sz="0" w:space="0" w:color="auto"/>
        </w:pBdr>
        <w:ind w:firstLine="360"/>
        <w:rPr>
          <w:rStyle w:val="Stark"/>
          <w:sz w:val="48"/>
          <w:szCs w:val="48"/>
        </w:rPr>
      </w:pPr>
      <w:r w:rsidRPr="00B7320B">
        <w:rPr>
          <w:rStyle w:val="Stark"/>
          <w:sz w:val="48"/>
          <w:szCs w:val="48"/>
        </w:rPr>
        <w:t>Uppgift</w:t>
      </w:r>
    </w:p>
    <w:p w:rsidR="00CD5B76" w:rsidRDefault="00CD5B76" w:rsidP="00CD5B76">
      <w:pPr>
        <w:pStyle w:val="Liststycke"/>
        <w:numPr>
          <w:ilvl w:val="0"/>
          <w:numId w:val="1"/>
        </w:numPr>
      </w:pPr>
      <w:r>
        <w:t xml:space="preserve">Läs de etiska modellerna, plikt-, konsekvens- och </w:t>
      </w:r>
      <w:proofErr w:type="spellStart"/>
      <w:r>
        <w:t>dygdetik</w:t>
      </w:r>
      <w:proofErr w:type="spellEnd"/>
      <w:r>
        <w:t xml:space="preserve"> på s. 189-192.</w:t>
      </w:r>
    </w:p>
    <w:p w:rsidR="00F22E31" w:rsidRDefault="005E76F8" w:rsidP="00CD5B76">
      <w:pPr>
        <w:pStyle w:val="Liststycke"/>
        <w:numPr>
          <w:ilvl w:val="0"/>
          <w:numId w:val="1"/>
        </w:numPr>
      </w:pPr>
      <w:r>
        <w:t xml:space="preserve">Läs på s.231-232 om kyrkans </w:t>
      </w:r>
      <w:r w:rsidR="00F22E31">
        <w:t>syn på kärlek och sexualitet</w:t>
      </w:r>
    </w:p>
    <w:p w:rsidR="005E76F8" w:rsidRDefault="00CD5B76" w:rsidP="00CD5B76">
      <w:pPr>
        <w:pStyle w:val="Liststycke"/>
        <w:numPr>
          <w:ilvl w:val="0"/>
          <w:numId w:val="1"/>
        </w:numPr>
      </w:pPr>
      <w:r>
        <w:t xml:space="preserve">Gör en </w:t>
      </w:r>
      <w:r w:rsidRPr="00272CBC">
        <w:rPr>
          <w:b/>
        </w:rPr>
        <w:t>sammanställning i punktform</w:t>
      </w:r>
      <w:r>
        <w:t xml:space="preserve">, med för- och motargument i de </w:t>
      </w:r>
      <w:r w:rsidR="005E76F8">
        <w:t>etiska frågorna:</w:t>
      </w:r>
      <w:r w:rsidR="00F22E31">
        <w:t xml:space="preserve"> </w:t>
      </w:r>
    </w:p>
    <w:p w:rsidR="00CD5B76" w:rsidRDefault="00F22E31" w:rsidP="00F22E31">
      <w:pPr>
        <w:pStyle w:val="Liststycke"/>
      </w:pPr>
      <w:r>
        <w:t>abort</w:t>
      </w:r>
      <w:r w:rsidR="005E76F8">
        <w:t xml:space="preserve"> (s. 201-203)</w:t>
      </w:r>
      <w:r>
        <w:t>, döds</w:t>
      </w:r>
      <w:r w:rsidR="005E76F8">
        <w:t>s</w:t>
      </w:r>
      <w:r>
        <w:t>traff</w:t>
      </w:r>
      <w:r w:rsidR="005E76F8">
        <w:t xml:space="preserve"> (s.199- 201)</w:t>
      </w:r>
      <w:r>
        <w:t xml:space="preserve"> och dödshjälp</w:t>
      </w:r>
      <w:r w:rsidR="005E76F8">
        <w:t xml:space="preserve"> (s. 204)</w:t>
      </w:r>
      <w:r>
        <w:t xml:space="preserve">. </w:t>
      </w:r>
    </w:p>
    <w:p w:rsidR="005E76F8" w:rsidRDefault="00CD5B76" w:rsidP="00CD5B76">
      <w:pPr>
        <w:pStyle w:val="Liststycke"/>
        <w:numPr>
          <w:ilvl w:val="0"/>
          <w:numId w:val="1"/>
        </w:numPr>
      </w:pPr>
      <w:r>
        <w:t>Läs</w:t>
      </w:r>
      <w:r w:rsidR="005E76F8">
        <w:t xml:space="preserve"> s.</w:t>
      </w:r>
      <w:r>
        <w:t xml:space="preserve"> 84-89  och </w:t>
      </w:r>
      <w:r w:rsidR="005E76F8" w:rsidRPr="00272CBC">
        <w:rPr>
          <w:b/>
        </w:rPr>
        <w:t>sammanfatta</w:t>
      </w:r>
      <w:r w:rsidR="00254386">
        <w:rPr>
          <w:b/>
        </w:rPr>
        <w:t xml:space="preserve"> med egna ord de</w:t>
      </w:r>
      <w:r w:rsidRPr="00272CBC">
        <w:rPr>
          <w:b/>
        </w:rPr>
        <w:t xml:space="preserve"> främsta kännemä</w:t>
      </w:r>
      <w:r w:rsidR="00F22E31" w:rsidRPr="00272CBC">
        <w:rPr>
          <w:b/>
        </w:rPr>
        <w:t>rken</w:t>
      </w:r>
      <w:r w:rsidR="00F22E31">
        <w:t xml:space="preserve"> för katolsk</w:t>
      </w:r>
      <w:r w:rsidR="005E76F8">
        <w:t>a-</w:t>
      </w:r>
      <w:r w:rsidR="00F22E31">
        <w:t>, ortodox</w:t>
      </w:r>
      <w:r w:rsidR="005E76F8">
        <w:t xml:space="preserve">a- och </w:t>
      </w:r>
    </w:p>
    <w:p w:rsidR="005E76F8" w:rsidRDefault="00254386" w:rsidP="00F22E31">
      <w:pPr>
        <w:pStyle w:val="Liststycke"/>
      </w:pPr>
      <w:r>
        <w:t>S</w:t>
      </w:r>
      <w:r w:rsidR="00F22E31">
        <w:t>venska kyrkan</w:t>
      </w:r>
      <w:r w:rsidR="005E76F8">
        <w:t>.</w:t>
      </w:r>
      <w:r w:rsidR="00F22E31">
        <w:t xml:space="preserve"> Sök </w:t>
      </w:r>
      <w:r w:rsidR="005E76F8">
        <w:t>i</w:t>
      </w:r>
      <w:r>
        <w:t xml:space="preserve"> N</w:t>
      </w:r>
      <w:r w:rsidR="00F22E31">
        <w:t>ationalencyklopedin</w:t>
      </w:r>
      <w:r>
        <w:t xml:space="preserve"> </w:t>
      </w:r>
      <w:r w:rsidR="00F22E31">
        <w:t xml:space="preserve">och </w:t>
      </w:r>
      <w:r w:rsidR="005E76F8">
        <w:t>sammanfatta</w:t>
      </w:r>
      <w:r w:rsidR="00F22E31">
        <w:t xml:space="preserve"> Jehovas vittnes och Jesu</w:t>
      </w:r>
    </w:p>
    <w:p w:rsidR="00CD5B76" w:rsidRDefault="005E76F8" w:rsidP="00F22E31">
      <w:pPr>
        <w:pStyle w:val="Liststycke"/>
      </w:pPr>
      <w:r>
        <w:t>Kristi kyrka av alla dagars heligastes kännemärken.</w:t>
      </w:r>
    </w:p>
    <w:p w:rsidR="00CD5B76" w:rsidRDefault="00CD5B76" w:rsidP="00CD5B76">
      <w:pPr>
        <w:pStyle w:val="Liststycke"/>
        <w:numPr>
          <w:ilvl w:val="0"/>
          <w:numId w:val="1"/>
        </w:numPr>
      </w:pPr>
      <w:r>
        <w:t>Läs igenom kyrkornas syn i etiska frågorna. Du hittar dem i matrisen ovan.</w:t>
      </w:r>
    </w:p>
    <w:p w:rsidR="00CD5B76" w:rsidRDefault="00CD5B76" w:rsidP="00CD5B76">
      <w:pPr>
        <w:pStyle w:val="Liststycke"/>
        <w:numPr>
          <w:ilvl w:val="0"/>
          <w:numId w:val="1"/>
        </w:numPr>
        <w:spacing w:after="0" w:line="240" w:lineRule="auto"/>
      </w:pPr>
      <w:r w:rsidRPr="00272CBC">
        <w:rPr>
          <w:b/>
        </w:rPr>
        <w:t>Argumentera</w:t>
      </w:r>
      <w:r>
        <w:t xml:space="preserve"> för eller mot några kyrkors ställningstaganden i de olika frågorna. </w:t>
      </w:r>
    </w:p>
    <w:p w:rsidR="00CD5B76" w:rsidRDefault="00CD5B76" w:rsidP="00CD5B76">
      <w:pPr>
        <w:pStyle w:val="Liststycke"/>
        <w:spacing w:after="0" w:line="240" w:lineRule="auto"/>
      </w:pPr>
      <w:r>
        <w:t xml:space="preserve">Du gör det genom att använda någon av </w:t>
      </w:r>
      <w:r w:rsidRPr="00272CBC">
        <w:t>etikmodellerna</w:t>
      </w:r>
      <w:r>
        <w:t xml:space="preserve">, plikt-, konsekvens </w:t>
      </w:r>
    </w:p>
    <w:p w:rsidR="00CD5B76" w:rsidRDefault="00687846" w:rsidP="00CD5B76">
      <w:pPr>
        <w:pStyle w:val="Liststycke"/>
        <w:spacing w:after="0" w:line="240" w:lineRule="auto"/>
      </w:pPr>
      <w:proofErr w:type="gramStart"/>
      <w:r>
        <w:t xml:space="preserve">och </w:t>
      </w:r>
      <w:proofErr w:type="spellStart"/>
      <w:r>
        <w:t>dygdetik</w:t>
      </w:r>
      <w:proofErr w:type="spellEnd"/>
      <w:r>
        <w:t>.</w:t>
      </w:r>
      <w:proofErr w:type="gramEnd"/>
      <w:r>
        <w:t xml:space="preserve"> Formulera dig med: ”</w:t>
      </w:r>
      <w:r w:rsidR="00CD5B76">
        <w:t>med stöd i</w:t>
      </w:r>
    </w:p>
    <w:p w:rsidR="00CD5B76" w:rsidRDefault="00CD5B76" w:rsidP="00CD5B76">
      <w:pPr>
        <w:pStyle w:val="Liststycke"/>
        <w:spacing w:after="0" w:line="240" w:lineRule="auto"/>
      </w:pPr>
      <w:r>
        <w:t xml:space="preserve"> pliktetiken menar jag</w:t>
      </w:r>
      <w:r w:rsidR="00687846">
        <w:t>”</w:t>
      </w:r>
      <w:r>
        <w:t xml:space="preserve">… eller liknande. </w:t>
      </w:r>
    </w:p>
    <w:p w:rsidR="00272CBC" w:rsidRPr="00272CBC" w:rsidRDefault="00CD5B76" w:rsidP="00CD5B76">
      <w:pPr>
        <w:pStyle w:val="Liststycke"/>
        <w:numPr>
          <w:ilvl w:val="0"/>
          <w:numId w:val="1"/>
        </w:numPr>
        <w:rPr>
          <w:b/>
        </w:rPr>
      </w:pPr>
      <w:r>
        <w:t xml:space="preserve">Lämna </w:t>
      </w:r>
      <w:r w:rsidR="005E76F8">
        <w:t>argumentationen ca 800 ord, punktlistorna och sammanfattningarna,</w:t>
      </w:r>
      <w:r w:rsidR="00687846">
        <w:t xml:space="preserve"> </w:t>
      </w:r>
      <w:r>
        <w:t>till</w:t>
      </w:r>
    </w:p>
    <w:p w:rsidR="00CD5B76" w:rsidRDefault="00CD5B76" w:rsidP="00D93CBA">
      <w:pPr>
        <w:pStyle w:val="Liststycke"/>
        <w:rPr>
          <w:b/>
        </w:rPr>
      </w:pPr>
      <w:r>
        <w:t xml:space="preserve"> inlämningsmappen – </w:t>
      </w:r>
      <w:r w:rsidRPr="005A44FC">
        <w:rPr>
          <w:b/>
        </w:rPr>
        <w:t>Kristendom och etik.</w:t>
      </w:r>
    </w:p>
    <w:p w:rsidR="00331F9C" w:rsidRPr="009178FF" w:rsidRDefault="00331F9C" w:rsidP="00331F9C">
      <w:pPr>
        <w:rPr>
          <w:sz w:val="40"/>
          <w:szCs w:val="40"/>
        </w:rPr>
      </w:pPr>
      <w:r w:rsidRPr="009178F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AF8E1" wp14:editId="0DFAA4C9">
                <wp:simplePos x="0" y="0"/>
                <wp:positionH relativeFrom="column">
                  <wp:posOffset>4857750</wp:posOffset>
                </wp:positionH>
                <wp:positionV relativeFrom="paragraph">
                  <wp:posOffset>427355</wp:posOffset>
                </wp:positionV>
                <wp:extent cx="2374265" cy="1377315"/>
                <wp:effectExtent l="0" t="0" r="24130" b="1333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9C" w:rsidRDefault="00331F9C" w:rsidP="00331F9C">
                            <w:r>
                              <w:t>Översiktligt – Utförligt - Nyanserat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2.5pt;margin-top:33.65pt;width:186.95pt;height:108.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">
                <v:textbox>
                  <w:txbxContent>
                    <w:p w:rsidR="00331F9C" w:rsidRDefault="00331F9C" w:rsidP="00331F9C">
                      <w:r>
                        <w:t>Översiktligt – Utförligt - Nyanserat</w:t>
                      </w:r>
                    </w:p>
                  </w:txbxContent>
                </v:textbox>
              </v:shape>
            </w:pict>
          </mc:Fallback>
        </mc:AlternateContent>
      </w:r>
      <w:r w:rsidRPr="009178FF">
        <w:rPr>
          <w:sz w:val="40"/>
          <w:szCs w:val="40"/>
        </w:rPr>
        <w:t>Kunskapskrav för uppgift om Etik och kristendom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Eleven kan </w:t>
      </w:r>
      <w:r w:rsidRPr="009178FF">
        <w:rPr>
          <w:rFonts w:ascii="Times New Roman" w:hAnsi="Times New Roman" w:cs="Times New Roman"/>
          <w:u w:val="single"/>
        </w:rPr>
        <w:t>redogöra för och analysera</w:t>
      </w:r>
      <w:r>
        <w:rPr>
          <w:rFonts w:ascii="Times New Roman" w:hAnsi="Times New Roman" w:cs="Times New Roman"/>
          <w:u w:val="single"/>
        </w:rPr>
        <w:t xml:space="preserve"> </w:t>
      </w:r>
      <w:r w:rsidRPr="009178FF">
        <w:rPr>
          <w:rFonts w:ascii="Times New Roman" w:hAnsi="Times New Roman" w:cs="Times New Roman"/>
          <w:u w:val="single"/>
        </w:rPr>
        <w:t>kristendom</w:t>
      </w:r>
      <w:r>
        <w:rPr>
          <w:rFonts w:ascii="Times New Roman" w:hAnsi="Times New Roman" w:cs="Times New Roman"/>
        </w:rPr>
        <w:t xml:space="preserve"> och några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livsåskådningar </w:t>
      </w:r>
      <w:proofErr w:type="gramStart"/>
      <w:r>
        <w:rPr>
          <w:rFonts w:ascii="Times New Roman" w:hAnsi="Times New Roman" w:cs="Times New Roman"/>
        </w:rPr>
        <w:t xml:space="preserve">samt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redogöra</w:t>
      </w:r>
      <w:proofErr w:type="gramEnd"/>
      <w:r>
        <w:rPr>
          <w:rFonts w:ascii="Times New Roman" w:hAnsi="Times New Roman" w:cs="Times New Roman"/>
        </w:rPr>
        <w:t xml:space="preserve"> för deras kännetecken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 uttryck historiskt, i </w:t>
      </w:r>
      <w:proofErr w:type="spellStart"/>
      <w:proofErr w:type="gramStart"/>
      <w:r>
        <w:rPr>
          <w:rFonts w:ascii="Times New Roman" w:hAnsi="Times New Roman" w:cs="Times New Roman"/>
        </w:rPr>
        <w:t>samtiden,i</w:t>
      </w:r>
      <w:proofErr w:type="spellEnd"/>
      <w:proofErr w:type="gramEnd"/>
      <w:r>
        <w:rPr>
          <w:rFonts w:ascii="Times New Roman" w:hAnsi="Times New Roman" w:cs="Times New Roman"/>
        </w:rPr>
        <w:t xml:space="preserve"> Sverige och i omvärlden.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 sin analys förklarar eleven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samband och drar 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78FF">
        <w:rPr>
          <w:rFonts w:ascii="Times New Roman" w:hAnsi="Times New Roman" w:cs="Times New Roman"/>
          <w:b/>
          <w:u w:val="single"/>
        </w:rPr>
        <w:t>slutsatser om kristendomen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och livsåskådningar i relation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individer, grupper och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samhällen utifrån olika tolkningar</w:t>
      </w:r>
    </w:p>
    <w:p w:rsidR="00B01AC6" w:rsidRDefault="00331F9C" w:rsidP="00B01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och perspektiv.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178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6B422" wp14:editId="21594389">
                <wp:simplePos x="0" y="0"/>
                <wp:positionH relativeFrom="column">
                  <wp:posOffset>4863465</wp:posOffset>
                </wp:positionH>
                <wp:positionV relativeFrom="paragraph">
                  <wp:posOffset>123825</wp:posOffset>
                </wp:positionV>
                <wp:extent cx="4653915" cy="1377315"/>
                <wp:effectExtent l="0" t="0" r="13335" b="1333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9C" w:rsidRDefault="00331F9C" w:rsidP="00331F9C">
                            <w:r>
                              <w:t xml:space="preserve">E- Några exempel </w:t>
                            </w:r>
                            <w:proofErr w:type="gramStart"/>
                            <w:r>
                              <w:t>–  C</w:t>
                            </w:r>
                            <w:proofErr w:type="gramEnd"/>
                            <w:r>
                              <w:t>- Några exempel  -  A - flera exempel</w:t>
                            </w:r>
                          </w:p>
                          <w:p w:rsidR="00331F9C" w:rsidRDefault="00331F9C" w:rsidP="00331F9C"/>
                          <w:p w:rsidR="00331F9C" w:rsidRDefault="00331F9C" w:rsidP="00331F9C">
                            <w:r>
                              <w:t xml:space="preserve">E- Enkla samband – C- välgrundade slutsatser </w:t>
                            </w:r>
                            <w:proofErr w:type="gramStart"/>
                            <w:r>
                              <w:t>–  A</w:t>
                            </w:r>
                            <w:proofErr w:type="gramEnd"/>
                            <w:r>
                              <w:t>-komplexa och nyanseradeslutsatser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2.95pt;margin-top:9.75pt;width:366.45pt;height:1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">
                <v:textbox>
                  <w:txbxContent>
                    <w:p w:rsidR="00331F9C" w:rsidRDefault="00331F9C" w:rsidP="00331F9C">
                      <w:r>
                        <w:t xml:space="preserve">E- Några exempel </w:t>
                      </w:r>
                      <w:proofErr w:type="gramStart"/>
                      <w:r>
                        <w:t>–  C</w:t>
                      </w:r>
                      <w:proofErr w:type="gramEnd"/>
                      <w:r>
                        <w:t>- Några exempel  -  A - flera exempel</w:t>
                      </w:r>
                    </w:p>
                    <w:p w:rsidR="00331F9C" w:rsidRDefault="00331F9C" w:rsidP="00331F9C"/>
                    <w:p w:rsidR="00331F9C" w:rsidRDefault="00331F9C" w:rsidP="00331F9C">
                      <w:r>
                        <w:t xml:space="preserve">E- Enkla samband – C- välgrundade slutsatser </w:t>
                      </w:r>
                      <w:proofErr w:type="gramStart"/>
                      <w:r>
                        <w:t>–  A</w:t>
                      </w:r>
                      <w:proofErr w:type="gramEnd"/>
                      <w:r>
                        <w:t>-komplexa och nyanseradeslutsatser</w:t>
                      </w:r>
                    </w:p>
                  </w:txbxContent>
                </v:textbox>
              </v:shape>
            </w:pict>
          </mc:Fallback>
        </mc:AlternateConten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1AC6" w:rsidRPr="00B01AC6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Eleven ger exempel på hur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01AC6">
        <w:rPr>
          <w:rFonts w:ascii="Times New Roman" w:hAnsi="Times New Roman" w:cs="Times New Roman"/>
        </w:rPr>
        <w:t>identitet</w:t>
      </w:r>
      <w:r w:rsidR="00B01AC6" w:rsidRPr="00B01AC6">
        <w:rPr>
          <w:rFonts w:ascii="Times New Roman" w:hAnsi="Times New Roman" w:cs="Times New Roman"/>
        </w:rPr>
        <w:t xml:space="preserve"> ( hur</w:t>
      </w:r>
      <w:proofErr w:type="gramEnd"/>
      <w:r w:rsidR="00B01AC6" w:rsidRPr="00B01AC6">
        <w:rPr>
          <w:rFonts w:ascii="Times New Roman" w:hAnsi="Times New Roman" w:cs="Times New Roman"/>
        </w:rPr>
        <w:t xml:space="preserve"> är det ex. och leva som</w:t>
      </w:r>
    </w:p>
    <w:p w:rsidR="00331F9C" w:rsidRPr="00B01AC6" w:rsidRDefault="00B01AC6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01AC6">
        <w:rPr>
          <w:rFonts w:ascii="Times New Roman" w:hAnsi="Times New Roman" w:cs="Times New Roman"/>
        </w:rPr>
        <w:t xml:space="preserve">Kristen </w:t>
      </w:r>
      <w:proofErr w:type="spellStart"/>
      <w:r w:rsidRPr="00B01AC6">
        <w:rPr>
          <w:rFonts w:ascii="Times New Roman" w:hAnsi="Times New Roman" w:cs="Times New Roman"/>
        </w:rPr>
        <w:t>hbtq</w:t>
      </w:r>
      <w:proofErr w:type="spellEnd"/>
      <w:r w:rsidRPr="00B01AC6">
        <w:rPr>
          <w:rFonts w:ascii="Times New Roman" w:hAnsi="Times New Roman" w:cs="Times New Roman"/>
        </w:rPr>
        <w:t>-person</w:t>
      </w:r>
      <w:r>
        <w:rPr>
          <w:rFonts w:ascii="Times New Roman" w:hAnsi="Times New Roman" w:cs="Times New Roman"/>
        </w:rPr>
        <w:t xml:space="preserve"> i Sverige och Världen</w:t>
      </w:r>
      <w:r w:rsidRPr="00B01AC6">
        <w:rPr>
          <w:rFonts w:ascii="Times New Roman" w:hAnsi="Times New Roman" w:cs="Times New Roman"/>
        </w:rPr>
        <w:t>)</w:t>
      </w:r>
      <w:r w:rsidR="00331F9C" w:rsidRPr="00B01AC6">
        <w:rPr>
          <w:rFonts w:ascii="Times New Roman" w:hAnsi="Times New Roman" w:cs="Times New Roman"/>
        </w:rPr>
        <w:t xml:space="preserve"> </w:t>
      </w:r>
      <w:r w:rsidR="00331F9C">
        <w:rPr>
          <w:rFonts w:ascii="Times New Roman" w:hAnsi="Times New Roman" w:cs="Times New Roman"/>
        </w:rPr>
        <w:t>kan formas i relation till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 och livsåskådning samt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gör en analys av denna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relation i vilken eleven beskriver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samband och drar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slutsatser.</w:t>
      </w:r>
      <w:proofErr w:type="gramEnd"/>
      <w:r>
        <w:rPr>
          <w:rFonts w:ascii="Times New Roman" w:hAnsi="Times New Roman" w:cs="Times New Roman"/>
        </w:rPr>
        <w:t xml:space="preserve"> Eleven kan 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redogöra för hur religion kan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förhålla sig till etnicitet, kön,</w:t>
      </w: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</w:pPr>
      <w:proofErr w:type="gramStart"/>
      <w:r w:rsidRPr="009178FF">
        <w:rPr>
          <w:rFonts w:ascii="Times New Roman" w:hAnsi="Times New Roman" w:cs="Times New Roman"/>
          <w:u w:val="single"/>
        </w:rPr>
        <w:t>sexualitet</w:t>
      </w:r>
      <w:r>
        <w:rPr>
          <w:rFonts w:ascii="Times New Roman" w:hAnsi="Times New Roman" w:cs="Times New Roman"/>
        </w:rPr>
        <w:t xml:space="preserve"> och socioekonomisk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bakgrund.</w:t>
      </w:r>
      <w:proofErr w:type="gramEnd"/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1AC6" w:rsidRDefault="00B01AC6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1F9C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Eleven kan beskriva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vad som utmärker några normativa</w:t>
      </w:r>
    </w:p>
    <w:p w:rsidR="00331F9C" w:rsidRDefault="00B01AC6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78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FE050" wp14:editId="56FD3122">
                <wp:simplePos x="0" y="0"/>
                <wp:positionH relativeFrom="column">
                  <wp:posOffset>4163695</wp:posOffset>
                </wp:positionH>
                <wp:positionV relativeFrom="paragraph">
                  <wp:posOffset>57785</wp:posOffset>
                </wp:positionV>
                <wp:extent cx="4653915" cy="1377315"/>
                <wp:effectExtent l="0" t="0" r="13335" b="13335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9C" w:rsidRDefault="00331F9C" w:rsidP="00331F9C">
                            <w:r>
                              <w:t xml:space="preserve">E - Några exempel – C- Några </w:t>
                            </w:r>
                            <w:proofErr w:type="gramStart"/>
                            <w:r>
                              <w:t>exempel  -</w:t>
                            </w:r>
                            <w:proofErr w:type="gramEnd"/>
                            <w:r>
                              <w:t xml:space="preserve">  A - flera exempel</w:t>
                            </w:r>
                          </w:p>
                          <w:p w:rsidR="00331F9C" w:rsidRDefault="00331F9C" w:rsidP="00331F9C"/>
                          <w:p w:rsidR="00331F9C" w:rsidRDefault="00331F9C" w:rsidP="00331F9C">
                            <w:r>
                              <w:t>Enkla samband – välgrundade slutsatser – komplexa och nyanseradeslutsatser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0" type="#_x0000_t202" style="position:absolute;margin-left:327.85pt;margin-top:4.55pt;width:366.45pt;height:10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">
                <v:textbox>
                  <w:txbxContent>
                    <w:p w:rsidR="00331F9C" w:rsidRDefault="00331F9C" w:rsidP="00331F9C">
                      <w:r>
                        <w:t xml:space="preserve">E - Några exempel – C- Några </w:t>
                      </w:r>
                      <w:proofErr w:type="gramStart"/>
                      <w:r>
                        <w:t>exempel  -</w:t>
                      </w:r>
                      <w:proofErr w:type="gramEnd"/>
                      <w:r>
                        <w:t xml:space="preserve">  A - flera exempel</w:t>
                      </w:r>
                    </w:p>
                    <w:p w:rsidR="00331F9C" w:rsidRDefault="00331F9C" w:rsidP="00331F9C"/>
                    <w:p w:rsidR="00331F9C" w:rsidRDefault="00331F9C" w:rsidP="00331F9C">
                      <w:r>
                        <w:t>Enkla samband – välgrundade slutsatser – komplexa och nyanseradeslutsatser</w:t>
                      </w:r>
                    </w:p>
                  </w:txbxContent>
                </v:textbox>
              </v:shape>
            </w:pict>
          </mc:Fallback>
        </mc:AlternateContent>
      </w:r>
      <w:r w:rsidR="00331F9C">
        <w:rPr>
          <w:rFonts w:ascii="Times New Roman" w:hAnsi="Times New Roman" w:cs="Times New Roman"/>
        </w:rPr>
        <w:t>etiska teorier och modeller,</w:t>
      </w:r>
      <w:r w:rsidR="00331F9C">
        <w:rPr>
          <w:rFonts w:ascii="Times New Roman" w:hAnsi="Times New Roman" w:cs="Times New Roman"/>
        </w:rPr>
        <w:t xml:space="preserve"> </w:t>
      </w:r>
      <w:r w:rsidR="00331F9C">
        <w:rPr>
          <w:rFonts w:ascii="Times New Roman" w:hAnsi="Times New Roman" w:cs="Times New Roman"/>
        </w:rPr>
        <w:t>genomföra en analys av</w:t>
      </w:r>
    </w:p>
    <w:p w:rsidR="00331F9C" w:rsidRPr="009178FF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modellerna </w:t>
      </w:r>
      <w:r w:rsidRPr="009178FF">
        <w:rPr>
          <w:rFonts w:ascii="Times New Roman" w:hAnsi="Times New Roman" w:cs="Times New Roman"/>
          <w:u w:val="single"/>
        </w:rPr>
        <w:t>och använda dem</w:t>
      </w:r>
      <w:r>
        <w:rPr>
          <w:rFonts w:ascii="Times New Roman" w:hAnsi="Times New Roman" w:cs="Times New Roman"/>
          <w:u w:val="single"/>
        </w:rPr>
        <w:t xml:space="preserve"> </w:t>
      </w:r>
      <w:r w:rsidRPr="009178FF">
        <w:rPr>
          <w:rFonts w:ascii="Times New Roman" w:hAnsi="Times New Roman" w:cs="Times New Roman"/>
          <w:u w:val="single"/>
        </w:rPr>
        <w:t>för att ge argument i</w:t>
      </w:r>
    </w:p>
    <w:p w:rsidR="00331F9C" w:rsidRPr="009178FF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178FF">
        <w:rPr>
          <w:rFonts w:ascii="Times New Roman" w:hAnsi="Times New Roman" w:cs="Times New Roman"/>
          <w:u w:val="single"/>
        </w:rPr>
        <w:t>frågo</w:t>
      </w:r>
      <w:r>
        <w:rPr>
          <w:rFonts w:ascii="Times New Roman" w:hAnsi="Times New Roman" w:cs="Times New Roman"/>
        </w:rPr>
        <w:t xml:space="preserve">r Eleven </w:t>
      </w:r>
      <w:proofErr w:type="gramStart"/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resonemang</w:t>
      </w:r>
      <w:proofErr w:type="gramEnd"/>
      <w:r>
        <w:rPr>
          <w:rFonts w:ascii="Times New Roman" w:hAnsi="Times New Roman" w:cs="Times New Roman"/>
        </w:rPr>
        <w:t xml:space="preserve"> om vad ett </w:t>
      </w:r>
      <w:r w:rsidRPr="009178FF">
        <w:rPr>
          <w:rFonts w:ascii="Times New Roman" w:hAnsi="Times New Roman" w:cs="Times New Roman"/>
          <w:u w:val="single"/>
        </w:rPr>
        <w:t>gott liv</w:t>
      </w:r>
    </w:p>
    <w:p w:rsidR="00331F9C" w:rsidRPr="009178FF" w:rsidRDefault="00331F9C" w:rsidP="0033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178FF">
        <w:rPr>
          <w:rFonts w:ascii="Times New Roman" w:hAnsi="Times New Roman" w:cs="Times New Roman"/>
          <w:u w:val="single"/>
        </w:rPr>
        <w:t>och ett gott samhälle kan vara</w:t>
      </w:r>
      <w:r>
        <w:rPr>
          <w:rFonts w:ascii="Times New Roman" w:hAnsi="Times New Roman" w:cs="Times New Roman"/>
          <w:u w:val="single"/>
        </w:rPr>
        <w:t xml:space="preserve"> </w:t>
      </w:r>
      <w:r w:rsidRPr="009178FF">
        <w:rPr>
          <w:rFonts w:ascii="Times New Roman" w:hAnsi="Times New Roman" w:cs="Times New Roman"/>
          <w:u w:val="single"/>
        </w:rPr>
        <w:t xml:space="preserve">utifrån </w:t>
      </w:r>
      <w:proofErr w:type="spellStart"/>
      <w:r w:rsidRPr="009178FF">
        <w:rPr>
          <w:rFonts w:ascii="Times New Roman" w:hAnsi="Times New Roman" w:cs="Times New Roman"/>
          <w:u w:val="single"/>
        </w:rPr>
        <w:t>dygdetiska</w:t>
      </w:r>
      <w:proofErr w:type="spellEnd"/>
      <w:r w:rsidRPr="009178FF">
        <w:rPr>
          <w:rFonts w:ascii="Times New Roman" w:hAnsi="Times New Roman" w:cs="Times New Roman"/>
          <w:u w:val="single"/>
        </w:rPr>
        <w:t xml:space="preserve"> och andra</w:t>
      </w:r>
    </w:p>
    <w:p w:rsidR="00331F9C" w:rsidRDefault="00331F9C" w:rsidP="00331F9C">
      <w:proofErr w:type="gramStart"/>
      <w:r w:rsidRPr="009178FF">
        <w:rPr>
          <w:rFonts w:ascii="Times New Roman" w:hAnsi="Times New Roman" w:cs="Times New Roman"/>
          <w:u w:val="single"/>
        </w:rPr>
        <w:t>moraliska föreställningar.</w:t>
      </w:r>
      <w:proofErr w:type="gramEnd"/>
    </w:p>
    <w:p w:rsidR="00331F9C" w:rsidRDefault="00331F9C" w:rsidP="00D93CBA">
      <w:pPr>
        <w:pStyle w:val="Liststycke"/>
      </w:pPr>
    </w:p>
    <w:sectPr w:rsidR="00331F9C" w:rsidSect="00996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601"/>
    <w:multiLevelType w:val="hybridMultilevel"/>
    <w:tmpl w:val="FD02F2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67"/>
    <w:rsid w:val="000F032D"/>
    <w:rsid w:val="00254386"/>
    <w:rsid w:val="00272CBC"/>
    <w:rsid w:val="002A4013"/>
    <w:rsid w:val="00331F9C"/>
    <w:rsid w:val="005A44FC"/>
    <w:rsid w:val="005E76F8"/>
    <w:rsid w:val="00687846"/>
    <w:rsid w:val="00727E59"/>
    <w:rsid w:val="008B3C1E"/>
    <w:rsid w:val="00996467"/>
    <w:rsid w:val="009C521A"/>
    <w:rsid w:val="00A96EA4"/>
    <w:rsid w:val="00AC76C6"/>
    <w:rsid w:val="00B01AC6"/>
    <w:rsid w:val="00B7320B"/>
    <w:rsid w:val="00CD5B76"/>
    <w:rsid w:val="00D93CBA"/>
    <w:rsid w:val="00F22E31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67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6467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96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96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styleId="Stark">
    <w:name w:val="Strong"/>
    <w:basedOn w:val="Standardstycketeckensnitt"/>
    <w:uiPriority w:val="22"/>
    <w:qFormat/>
    <w:rsid w:val="00996467"/>
    <w:rPr>
      <w:b/>
      <w:bCs/>
    </w:rPr>
  </w:style>
  <w:style w:type="table" w:styleId="Tabellrutnt">
    <w:name w:val="Table Grid"/>
    <w:basedOn w:val="Normaltabell"/>
    <w:uiPriority w:val="59"/>
    <w:rsid w:val="00996467"/>
    <w:pPr>
      <w:spacing w:after="0" w:line="240" w:lineRule="auto"/>
    </w:pPr>
    <w:rPr>
      <w:rFonts w:eastAsiaTheme="minorEastAsia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8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7846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67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6467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96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96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styleId="Stark">
    <w:name w:val="Strong"/>
    <w:basedOn w:val="Standardstycketeckensnitt"/>
    <w:uiPriority w:val="22"/>
    <w:qFormat/>
    <w:rsid w:val="00996467"/>
    <w:rPr>
      <w:b/>
      <w:bCs/>
    </w:rPr>
  </w:style>
  <w:style w:type="table" w:styleId="Tabellrutnt">
    <w:name w:val="Table Grid"/>
    <w:basedOn w:val="Normaltabell"/>
    <w:uiPriority w:val="59"/>
    <w:rsid w:val="00996467"/>
    <w:pPr>
      <w:spacing w:after="0" w:line="240" w:lineRule="auto"/>
    </w:pPr>
    <w:rPr>
      <w:rFonts w:eastAsiaTheme="minorEastAsia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8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7846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2013-10-11T07:13:00Z</cp:lastPrinted>
  <dcterms:created xsi:type="dcterms:W3CDTF">2013-10-11T07:22:00Z</dcterms:created>
  <dcterms:modified xsi:type="dcterms:W3CDTF">2013-10-11T07:22:00Z</dcterms:modified>
</cp:coreProperties>
</file>